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B6DE" w14:textId="77777777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14:paraId="38AAB6DF" w14:textId="4CCEC53A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</w:t>
      </w:r>
      <w:r w:rsidR="008F5875">
        <w:rPr>
          <w:rFonts w:asciiTheme="majorHAnsi" w:hAnsiTheme="majorHAnsi" w:cs="Times New Roman"/>
          <w:b/>
          <w:sz w:val="24"/>
        </w:rPr>
        <w:t>2</w:t>
      </w:r>
      <w:r w:rsidR="007C3E17">
        <w:rPr>
          <w:rFonts w:asciiTheme="majorHAnsi" w:hAnsiTheme="majorHAnsi" w:cs="Times New Roman"/>
          <w:b/>
          <w:sz w:val="24"/>
        </w:rPr>
        <w:t>3</w:t>
      </w:r>
      <w:r w:rsidRPr="00A20A6F">
        <w:rPr>
          <w:rFonts w:asciiTheme="majorHAnsi" w:hAnsiTheme="majorHAnsi" w:cs="Times New Roman"/>
          <w:b/>
          <w:sz w:val="24"/>
        </w:rPr>
        <w:t xml:space="preserve">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14:paraId="38AAB6E0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38AAB6E1" w14:textId="77777777"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2" w14:textId="77777777" w:rsidR="00822BBE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3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38AAB6E4" w14:textId="7777777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14:paraId="38AAB6E5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92"/>
        <w:gridCol w:w="3770"/>
      </w:tblGrid>
      <w:tr w:rsidR="00C94428" w14:paraId="38AAB6E8" w14:textId="77777777" w:rsidTr="00A20A6F">
        <w:tc>
          <w:tcPr>
            <w:tcW w:w="5310" w:type="dxa"/>
          </w:tcPr>
          <w:p w14:paraId="38AAB6E6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80" w:type="dxa"/>
          </w:tcPr>
          <w:p w14:paraId="38AAB6E7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14:paraId="38AAB6EB" w14:textId="77777777" w:rsidTr="00A20A6F">
        <w:tc>
          <w:tcPr>
            <w:tcW w:w="5310" w:type="dxa"/>
          </w:tcPr>
          <w:p w14:paraId="38AAB6E9" w14:textId="77777777"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80" w:type="dxa"/>
          </w:tcPr>
          <w:p w14:paraId="38AAB6EA" w14:textId="16709E00" w:rsidR="00C94428" w:rsidRPr="00A20A6F" w:rsidRDefault="007E7113" w:rsidP="003C2AB8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>
              <w:rPr>
                <w:i/>
                <w:sz w:val="20"/>
              </w:rPr>
              <w:t>Feb. 30, 20</w:t>
            </w:r>
            <w:r w:rsidR="003C2AB8">
              <w:rPr>
                <w:i/>
                <w:sz w:val="20"/>
              </w:rPr>
              <w:t>2</w:t>
            </w:r>
            <w:r w:rsidR="007C3E17">
              <w:rPr>
                <w:i/>
                <w:sz w:val="20"/>
              </w:rPr>
              <w:t>3</w:t>
            </w:r>
            <w:r w:rsidR="00C94428" w:rsidRPr="00A20A6F">
              <w:rPr>
                <w:i/>
                <w:sz w:val="20"/>
              </w:rPr>
              <w:t xml:space="preserve"> (first draft)</w:t>
            </w:r>
            <w:r w:rsidR="00A20A6F">
              <w:rPr>
                <w:i/>
                <w:sz w:val="20"/>
              </w:rPr>
              <w:t xml:space="preserve">; </w:t>
            </w:r>
            <w:r w:rsidR="00C94428" w:rsidRPr="00A20A6F">
              <w:rPr>
                <w:i/>
                <w:sz w:val="20"/>
              </w:rPr>
              <w:t>August 15 (final draft complete for graphic designer)</w:t>
            </w:r>
          </w:p>
        </w:tc>
      </w:tr>
      <w:tr w:rsidR="00C94428" w14:paraId="38AAB6EE" w14:textId="77777777" w:rsidTr="00A20A6F">
        <w:tc>
          <w:tcPr>
            <w:tcW w:w="5310" w:type="dxa"/>
          </w:tcPr>
          <w:p w14:paraId="38AAB6EC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ED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1" w14:textId="77777777" w:rsidTr="00A20A6F">
        <w:tc>
          <w:tcPr>
            <w:tcW w:w="5310" w:type="dxa"/>
          </w:tcPr>
          <w:p w14:paraId="38AAB6EF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0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4" w14:textId="77777777" w:rsidTr="00A20A6F">
        <w:tc>
          <w:tcPr>
            <w:tcW w:w="5310" w:type="dxa"/>
          </w:tcPr>
          <w:p w14:paraId="38AAB6F2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3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7" w14:textId="77777777" w:rsidTr="00A20A6F">
        <w:tc>
          <w:tcPr>
            <w:tcW w:w="5310" w:type="dxa"/>
          </w:tcPr>
          <w:p w14:paraId="38AAB6F5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6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A" w14:textId="77777777" w:rsidTr="00A20A6F">
        <w:tc>
          <w:tcPr>
            <w:tcW w:w="5310" w:type="dxa"/>
          </w:tcPr>
          <w:p w14:paraId="38AAB6F8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9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D" w14:textId="77777777" w:rsidTr="00A20A6F">
        <w:tc>
          <w:tcPr>
            <w:tcW w:w="5310" w:type="dxa"/>
          </w:tcPr>
          <w:p w14:paraId="38AAB6FB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C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0" w14:textId="77777777" w:rsidTr="00A20A6F">
        <w:tc>
          <w:tcPr>
            <w:tcW w:w="5310" w:type="dxa"/>
          </w:tcPr>
          <w:p w14:paraId="38AAB6FE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F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3" w14:textId="77777777" w:rsidTr="00A20A6F">
        <w:tc>
          <w:tcPr>
            <w:tcW w:w="5310" w:type="dxa"/>
          </w:tcPr>
          <w:p w14:paraId="38AAB701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2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6" w14:textId="77777777" w:rsidTr="00A20A6F">
        <w:tc>
          <w:tcPr>
            <w:tcW w:w="5310" w:type="dxa"/>
          </w:tcPr>
          <w:p w14:paraId="38AAB704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5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9" w14:textId="77777777" w:rsidTr="00A20A6F">
        <w:tc>
          <w:tcPr>
            <w:tcW w:w="5310" w:type="dxa"/>
          </w:tcPr>
          <w:p w14:paraId="38AAB707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8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C" w14:textId="77777777" w:rsidTr="00A20A6F">
        <w:tc>
          <w:tcPr>
            <w:tcW w:w="5310" w:type="dxa"/>
          </w:tcPr>
          <w:p w14:paraId="38AAB70A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B" w14:textId="77777777" w:rsidR="00C94428" w:rsidRDefault="00C94428" w:rsidP="00C94428">
            <w:pPr>
              <w:rPr>
                <w:rFonts w:cs="Times New Roman"/>
              </w:rPr>
            </w:pPr>
          </w:p>
        </w:tc>
      </w:tr>
    </w:tbl>
    <w:p w14:paraId="38AAB70D" w14:textId="77777777"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14:paraId="38AAB70E" w14:textId="7777777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>: Use the table below to indicate all of the expenses for your project budget and where funding for each expense will come from (the grant, cash match or in-kind match). Note that line items should match with the project timeline (above).</w:t>
      </w:r>
    </w:p>
    <w:p w14:paraId="38AAB70F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C94428" w:rsidRPr="002147DE" w14:paraId="38AAB715" w14:textId="77777777" w:rsidTr="003A3AEB">
        <w:tc>
          <w:tcPr>
            <w:tcW w:w="3312" w:type="dxa"/>
          </w:tcPr>
          <w:p w14:paraId="38AAB71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14:paraId="38AAB71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14:paraId="38AAB71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14:paraId="38AAB71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14:paraId="38AAB71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14:paraId="38AAB71B" w14:textId="77777777" w:rsidTr="003A3AEB">
        <w:tc>
          <w:tcPr>
            <w:tcW w:w="3312" w:type="dxa"/>
          </w:tcPr>
          <w:p w14:paraId="38AAB716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14:paraId="38AAB717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8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9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14:paraId="38AAB71A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14:paraId="38AAB722" w14:textId="77777777" w:rsidTr="003A3AEB">
        <w:tc>
          <w:tcPr>
            <w:tcW w:w="3312" w:type="dxa"/>
          </w:tcPr>
          <w:p w14:paraId="38AAB71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1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1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1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29" w14:textId="77777777" w:rsidTr="003A3AEB">
        <w:tc>
          <w:tcPr>
            <w:tcW w:w="3312" w:type="dxa"/>
          </w:tcPr>
          <w:p w14:paraId="38AAB72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5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0" w14:textId="77777777" w:rsidTr="003A3AEB">
        <w:tc>
          <w:tcPr>
            <w:tcW w:w="3312" w:type="dxa"/>
          </w:tcPr>
          <w:p w14:paraId="38AAB72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7" w14:textId="77777777" w:rsidTr="003A3AEB">
        <w:tc>
          <w:tcPr>
            <w:tcW w:w="3312" w:type="dxa"/>
          </w:tcPr>
          <w:p w14:paraId="38AAB73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3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3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5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E" w14:textId="77777777" w:rsidTr="003A3AEB">
        <w:tc>
          <w:tcPr>
            <w:tcW w:w="3312" w:type="dxa"/>
          </w:tcPr>
          <w:p w14:paraId="38AAB73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3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3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5" w14:textId="77777777" w:rsidTr="003A3AEB">
        <w:tc>
          <w:tcPr>
            <w:tcW w:w="3312" w:type="dxa"/>
          </w:tcPr>
          <w:p w14:paraId="38AAB73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C" w14:textId="77777777" w:rsidTr="003A3AEB">
        <w:tc>
          <w:tcPr>
            <w:tcW w:w="3312" w:type="dxa"/>
          </w:tcPr>
          <w:p w14:paraId="38AAB74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53" w14:textId="77777777" w:rsidTr="003A3AEB">
        <w:tc>
          <w:tcPr>
            <w:tcW w:w="3312" w:type="dxa"/>
          </w:tcPr>
          <w:p w14:paraId="38AAB74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8AAB754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6417A">
        <w:t>E</w:t>
      </w:r>
      <w:r>
        <w:t>xplain why the project should happen at this time. (Maximum  150 words)</w:t>
      </w:r>
    </w:p>
    <w:p w14:paraId="38AAB755" w14:textId="77777777" w:rsidR="0046417A" w:rsidRDefault="0046417A" w:rsidP="0046417A">
      <w:pPr>
        <w:pStyle w:val="ListParagraph"/>
        <w:spacing w:line="240" w:lineRule="auto"/>
        <w:ind w:left="360"/>
      </w:pPr>
    </w:p>
    <w:p w14:paraId="38AAB756" w14:textId="0B86FB9C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 w:rsidR="00854A1C">
        <w:t xml:space="preserve"> or </w:t>
      </w:r>
      <w:hyperlink r:id="rId8" w:history="1">
        <w:r w:rsidR="00854A1C" w:rsidRPr="009B4282">
          <w:rPr>
            <w:rStyle w:val="Hyperlink"/>
          </w:rPr>
          <w:t>Strategic Plan</w:t>
        </w:r>
      </w:hyperlink>
      <w:r w:rsidR="00854A1C">
        <w:t>?</w:t>
      </w:r>
      <w:r>
        <w:t xml:space="preserve"> </w:t>
      </w:r>
      <w:r w:rsidR="0046417A">
        <w:t xml:space="preserve">Be as specific as possible in listing goals. </w:t>
      </w:r>
      <w:r>
        <w:t>(Maximum  150 words)</w:t>
      </w:r>
    </w:p>
    <w:p w14:paraId="38AAB757" w14:textId="77777777" w:rsidR="0046417A" w:rsidRDefault="0046417A" w:rsidP="0046417A">
      <w:pPr>
        <w:pStyle w:val="ListParagraph"/>
      </w:pPr>
    </w:p>
    <w:p w14:paraId="38AAB758" w14:textId="77777777" w:rsidR="0046417A" w:rsidRDefault="0046417A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Pr="0046417A">
        <w:rPr>
          <w:b/>
        </w:rPr>
        <w:t>partnerships</w:t>
      </w:r>
      <w:r>
        <w:t xml:space="preserve"> will you form or strengthen through this project? Will you work with </w:t>
      </w:r>
      <w:r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>
        <w:t>(Maximum  150 words)</w:t>
      </w:r>
    </w:p>
    <w:p w14:paraId="38AAB759" w14:textId="77777777" w:rsidR="0046417A" w:rsidRDefault="0046417A" w:rsidP="0046417A">
      <w:pPr>
        <w:pStyle w:val="ListParagraph"/>
      </w:pPr>
    </w:p>
    <w:p w14:paraId="38AAB75A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mini-grant to complete this project?</w:t>
      </w:r>
      <w:r w:rsidR="00626691">
        <w:t xml:space="preserve"> Grant awards must be matched $1:$1 from non-state sources.</w:t>
      </w:r>
      <w:r>
        <w:t xml:space="preserve"> (Maximum  150 words)</w:t>
      </w:r>
    </w:p>
    <w:p w14:paraId="38AAB75B" w14:textId="77777777" w:rsidR="0046417A" w:rsidRDefault="0046417A" w:rsidP="0046417A">
      <w:pPr>
        <w:pStyle w:val="ListParagraph"/>
      </w:pPr>
    </w:p>
    <w:p w14:paraId="38AAB75C" w14:textId="77777777"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>? (Maximum  150 words)</w:t>
      </w:r>
    </w:p>
    <w:p w14:paraId="38AAB75D" w14:textId="77777777" w:rsidR="00626691" w:rsidRPr="00626691" w:rsidRDefault="00626691" w:rsidP="00626691">
      <w:pPr>
        <w:pStyle w:val="ListParagraph"/>
        <w:rPr>
          <w:rFonts w:cs="Times New Roman"/>
        </w:rPr>
      </w:pPr>
    </w:p>
    <w:p w14:paraId="38AAB75E" w14:textId="77777777"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>(Maximum  150 words)</w:t>
      </w:r>
    </w:p>
    <w:p w14:paraId="38AAB75F" w14:textId="77777777" w:rsidR="00822E9B" w:rsidRDefault="00822E9B" w:rsidP="00822E9B">
      <w:pPr>
        <w:spacing w:line="240" w:lineRule="auto"/>
        <w:rPr>
          <w:rFonts w:cs="Times New Roman"/>
        </w:rPr>
      </w:pPr>
    </w:p>
    <w:p w14:paraId="38AAB760" w14:textId="77777777"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84F2" w14:textId="77777777" w:rsidR="00F23C8D" w:rsidRDefault="00F23C8D" w:rsidP="008D2A1A">
      <w:pPr>
        <w:spacing w:after="0" w:line="240" w:lineRule="auto"/>
      </w:pPr>
      <w:r>
        <w:separator/>
      </w:r>
    </w:p>
  </w:endnote>
  <w:endnote w:type="continuationSeparator" w:id="0">
    <w:p w14:paraId="64727AD2" w14:textId="77777777" w:rsidR="00F23C8D" w:rsidRDefault="00F23C8D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8592"/>
      <w:docPartObj>
        <w:docPartGallery w:val="Page Numbers (Bottom of Page)"/>
        <w:docPartUnique/>
      </w:docPartObj>
    </w:sdtPr>
    <w:sdtContent>
      <w:p w14:paraId="38AAB765" w14:textId="77777777" w:rsidR="008D2A1A" w:rsidRDefault="00A5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AB766" w14:textId="77777777"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363C" w14:textId="77777777" w:rsidR="00F23C8D" w:rsidRDefault="00F23C8D" w:rsidP="008D2A1A">
      <w:pPr>
        <w:spacing w:after="0" w:line="240" w:lineRule="auto"/>
      </w:pPr>
      <w:r>
        <w:separator/>
      </w:r>
    </w:p>
  </w:footnote>
  <w:footnote w:type="continuationSeparator" w:id="0">
    <w:p w14:paraId="1946F9D4" w14:textId="77777777" w:rsidR="00F23C8D" w:rsidRDefault="00F23C8D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243819">
    <w:abstractNumId w:val="0"/>
  </w:num>
  <w:num w:numId="2" w16cid:durableId="590435234">
    <w:abstractNumId w:val="1"/>
  </w:num>
  <w:num w:numId="3" w16cid:durableId="1017123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28"/>
    <w:rsid w:val="00062A1C"/>
    <w:rsid w:val="000D2EB7"/>
    <w:rsid w:val="0010774F"/>
    <w:rsid w:val="00117D1D"/>
    <w:rsid w:val="00171CA7"/>
    <w:rsid w:val="003445B7"/>
    <w:rsid w:val="00380FC2"/>
    <w:rsid w:val="003A3AEB"/>
    <w:rsid w:val="003B734A"/>
    <w:rsid w:val="003C2AB8"/>
    <w:rsid w:val="0044044C"/>
    <w:rsid w:val="0046417A"/>
    <w:rsid w:val="00626691"/>
    <w:rsid w:val="0067665D"/>
    <w:rsid w:val="00694D82"/>
    <w:rsid w:val="0073726B"/>
    <w:rsid w:val="00781FCF"/>
    <w:rsid w:val="007C3E17"/>
    <w:rsid w:val="007E7113"/>
    <w:rsid w:val="007F7108"/>
    <w:rsid w:val="00822BBE"/>
    <w:rsid w:val="00822E9B"/>
    <w:rsid w:val="00854A1C"/>
    <w:rsid w:val="008D2A1A"/>
    <w:rsid w:val="008E0A05"/>
    <w:rsid w:val="008F3B5B"/>
    <w:rsid w:val="008F5875"/>
    <w:rsid w:val="00944706"/>
    <w:rsid w:val="009B4282"/>
    <w:rsid w:val="00A20A6F"/>
    <w:rsid w:val="00A57D19"/>
    <w:rsid w:val="00BC59A5"/>
    <w:rsid w:val="00C24332"/>
    <w:rsid w:val="00C94428"/>
    <w:rsid w:val="00D20B16"/>
    <w:rsid w:val="00F02B2D"/>
    <w:rsid w:val="00F23C8D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B6DE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ofthecivilwar.org/stakeholders/strategic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28"/>
    <w:rsid w:val="00270948"/>
    <w:rsid w:val="00844D86"/>
    <w:rsid w:val="00DC6228"/>
    <w:rsid w:val="00D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6</cp:revision>
  <dcterms:created xsi:type="dcterms:W3CDTF">2022-05-10T18:00:00Z</dcterms:created>
  <dcterms:modified xsi:type="dcterms:W3CDTF">2022-09-06T18:27:00Z</dcterms:modified>
</cp:coreProperties>
</file>